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026FA" w14:textId="77777777" w:rsidR="005237E8" w:rsidRPr="005237E8" w:rsidRDefault="005237E8" w:rsidP="005237E8">
      <w:pPr>
        <w:jc w:val="both"/>
        <w:rPr>
          <w:rFonts w:ascii="Times New Roman" w:hAnsi="Times New Roman" w:cs="Times New Roman"/>
        </w:rPr>
      </w:pPr>
    </w:p>
    <w:p w14:paraId="3D693863" w14:textId="77777777" w:rsidR="005237E8" w:rsidRPr="005237E8" w:rsidRDefault="005237E8" w:rsidP="005237E8">
      <w:pPr>
        <w:jc w:val="both"/>
        <w:rPr>
          <w:rFonts w:ascii="Times New Roman" w:hAnsi="Times New Roman" w:cs="Times New Roman"/>
          <w:b/>
          <w:bCs/>
          <w:sz w:val="24"/>
          <w:szCs w:val="28"/>
        </w:rPr>
      </w:pPr>
      <w:r w:rsidRPr="005237E8">
        <w:rPr>
          <w:rFonts w:ascii="Times New Roman" w:hAnsi="Times New Roman" w:cs="Times New Roman"/>
          <w:b/>
          <w:bCs/>
          <w:sz w:val="24"/>
          <w:szCs w:val="28"/>
        </w:rPr>
        <w:t>1. Overview of the Japan Chapter</w:t>
      </w:r>
    </w:p>
    <w:p w14:paraId="3AD661CA" w14:textId="77777777" w:rsidR="005237E8" w:rsidRPr="005237E8" w:rsidRDefault="005237E8" w:rsidP="005237E8">
      <w:pPr>
        <w:jc w:val="both"/>
        <w:rPr>
          <w:rFonts w:ascii="Times New Roman" w:hAnsi="Times New Roman" w:cs="Times New Roman"/>
        </w:rPr>
      </w:pPr>
    </w:p>
    <w:p w14:paraId="2BAF840E" w14:textId="431482D6" w:rsidR="005237E8" w:rsidRPr="00211875" w:rsidRDefault="005237E8" w:rsidP="005237E8">
      <w:pPr>
        <w:jc w:val="both"/>
        <w:rPr>
          <w:rFonts w:ascii="Times New Roman" w:hAnsi="Times New Roman" w:cs="Times New Roman"/>
          <w:lang w:val="en-US"/>
        </w:rPr>
      </w:pPr>
      <w:r w:rsidRPr="005237E8">
        <w:rPr>
          <w:rFonts w:ascii="Times New Roman" w:hAnsi="Times New Roman" w:cs="Times New Roman"/>
        </w:rPr>
        <w:t>The Japan Chapter of the Association for Smart Tourism serves as a collaborative academic platform dedicated to advancing smart tourism research and practice in Japan. As part of the Association’s global network, it connects scholars, practitioners, and graduate students working in tourism, digital transformation, and emerging technologies.</w:t>
      </w:r>
    </w:p>
    <w:p w14:paraId="00EA5085" w14:textId="04EC1853" w:rsidR="005237E8" w:rsidRPr="005237E8" w:rsidRDefault="005237E8" w:rsidP="005237E8">
      <w:pPr>
        <w:jc w:val="both"/>
        <w:rPr>
          <w:rFonts w:ascii="Times New Roman" w:hAnsi="Times New Roman" w:cs="Times New Roman"/>
          <w:lang w:val="en-US"/>
        </w:rPr>
      </w:pPr>
      <w:r w:rsidRPr="005237E8">
        <w:rPr>
          <w:rFonts w:ascii="Times New Roman" w:hAnsi="Times New Roman" w:cs="Times New Roman"/>
        </w:rPr>
        <w:t>The Chapter seeks to cultivate an inclusive research community in Japan and strengthen its global academic presence. It provides a forum for presenting research, discussing practical initiatives, and encouraging interdisciplinary collaboration across tourism studies, information systems, management, and public policy.</w:t>
      </w:r>
    </w:p>
    <w:p w14:paraId="360C969B" w14:textId="706DCDB0" w:rsidR="005237E8" w:rsidRPr="005237E8" w:rsidRDefault="005237E8" w:rsidP="005237E8">
      <w:pPr>
        <w:jc w:val="both"/>
        <w:rPr>
          <w:rFonts w:ascii="Times New Roman" w:hAnsi="Times New Roman" w:cs="Times New Roman"/>
          <w:lang w:val="en-US"/>
        </w:rPr>
      </w:pPr>
      <w:r w:rsidRPr="005237E8">
        <w:rPr>
          <w:rFonts w:ascii="Times New Roman" w:hAnsi="Times New Roman" w:cs="Times New Roman"/>
        </w:rPr>
        <w:t>Key areas of interest include AI applications in tourism, data-driven destination management, digital platforms, robotics and automation, immersive technologies (VR/AR), innovation, and sustainable tourism development.</w:t>
      </w:r>
    </w:p>
    <w:p w14:paraId="0D88D01F" w14:textId="3F78D937" w:rsidR="005237E8" w:rsidRPr="005237E8" w:rsidRDefault="005237E8" w:rsidP="005237E8">
      <w:pPr>
        <w:jc w:val="both"/>
        <w:rPr>
          <w:rFonts w:ascii="Times New Roman" w:hAnsi="Times New Roman" w:cs="Times New Roman"/>
          <w:lang w:val="en-US"/>
        </w:rPr>
      </w:pPr>
      <w:r w:rsidRPr="005237E8">
        <w:rPr>
          <w:rFonts w:ascii="Times New Roman" w:hAnsi="Times New Roman" w:cs="Times New Roman"/>
          <w:lang w:val="en-US"/>
        </w:rPr>
        <w:t>The Japan Chapter advances international and domestic academic engagement through:</w:t>
      </w:r>
    </w:p>
    <w:p w14:paraId="31309751" w14:textId="52BB86AE" w:rsidR="005237E8" w:rsidRDefault="005237E8" w:rsidP="005237E8">
      <w:pPr>
        <w:pStyle w:val="a6"/>
        <w:numPr>
          <w:ilvl w:val="0"/>
          <w:numId w:val="1"/>
        </w:numPr>
        <w:jc w:val="both"/>
        <w:rPr>
          <w:rFonts w:ascii="Times New Roman" w:hAnsi="Times New Roman" w:cs="Times New Roman"/>
          <w:lang w:val="en-US"/>
        </w:rPr>
      </w:pPr>
      <w:r w:rsidRPr="005237E8">
        <w:rPr>
          <w:rFonts w:ascii="Times New Roman" w:hAnsi="Times New Roman" w:cs="Times New Roman"/>
          <w:b/>
          <w:bCs/>
          <w:lang w:val="en-US"/>
        </w:rPr>
        <w:t>Active participation in global initiatives</w:t>
      </w:r>
      <w:r w:rsidRPr="005237E8">
        <w:rPr>
          <w:rFonts w:ascii="Times New Roman" w:hAnsi="Times New Roman" w:cs="Times New Roman"/>
          <w:lang w:val="en-US"/>
        </w:rPr>
        <w:t xml:space="preserve">, particularly the </w:t>
      </w:r>
      <w:r w:rsidRPr="005237E8">
        <w:rPr>
          <w:rFonts w:ascii="Times New Roman" w:hAnsi="Times New Roman" w:cs="Times New Roman"/>
          <w:b/>
          <w:bCs/>
          <w:lang w:val="en-US"/>
        </w:rPr>
        <w:t>World Conference on Smart Tourism (WCST)</w:t>
      </w:r>
      <w:r w:rsidRPr="005237E8">
        <w:rPr>
          <w:rFonts w:ascii="Times New Roman" w:hAnsi="Times New Roman" w:cs="Times New Roman"/>
          <w:lang w:val="en-US"/>
        </w:rPr>
        <w:t xml:space="preserve"> and its Japan Track, a dedicated session focusing on Japan-related research.</w:t>
      </w:r>
    </w:p>
    <w:p w14:paraId="268DC553" w14:textId="0BA9A0CD" w:rsidR="005237E8" w:rsidRPr="005237E8" w:rsidRDefault="005237E8" w:rsidP="005237E8">
      <w:pPr>
        <w:pStyle w:val="a6"/>
        <w:numPr>
          <w:ilvl w:val="0"/>
          <w:numId w:val="1"/>
        </w:numPr>
        <w:rPr>
          <w:rFonts w:ascii="Times New Roman" w:hAnsi="Times New Roman" w:cs="Times New Roman"/>
          <w:lang w:val="en-US"/>
        </w:rPr>
      </w:pPr>
      <w:r w:rsidRPr="005237E8">
        <w:rPr>
          <w:rFonts w:ascii="Times New Roman" w:hAnsi="Times New Roman" w:cs="Times New Roman"/>
          <w:b/>
          <w:bCs/>
          <w:lang w:val="en-US"/>
        </w:rPr>
        <w:t xml:space="preserve">Publication in the </w:t>
      </w:r>
      <w:r w:rsidRPr="005237E8">
        <w:rPr>
          <w:rFonts w:ascii="Times New Roman" w:hAnsi="Times New Roman" w:cs="Times New Roman"/>
          <w:b/>
          <w:bCs/>
          <w:i/>
          <w:iCs/>
          <w:lang w:val="en-US"/>
        </w:rPr>
        <w:t>Journal of Smart Tourism</w:t>
      </w:r>
      <w:r w:rsidRPr="005237E8">
        <w:rPr>
          <w:rFonts w:ascii="Times New Roman" w:hAnsi="Times New Roman" w:cs="Times New Roman"/>
          <w:lang w:val="en-US"/>
        </w:rPr>
        <w:t xml:space="preserve"> to enhance the global visibility of research conducted in Japan.</w:t>
      </w:r>
    </w:p>
    <w:p w14:paraId="4C155BF8" w14:textId="57CF057C" w:rsidR="005237E8" w:rsidRPr="005237E8" w:rsidRDefault="005237E8" w:rsidP="005237E8">
      <w:pPr>
        <w:pStyle w:val="a6"/>
        <w:numPr>
          <w:ilvl w:val="0"/>
          <w:numId w:val="1"/>
        </w:numPr>
        <w:jc w:val="both"/>
        <w:rPr>
          <w:rFonts w:ascii="Times New Roman" w:hAnsi="Times New Roman" w:cs="Times New Roman"/>
          <w:lang w:val="en-US"/>
        </w:rPr>
      </w:pPr>
      <w:r w:rsidRPr="005237E8">
        <w:rPr>
          <w:rFonts w:ascii="Times New Roman" w:hAnsi="Times New Roman" w:cs="Times New Roman"/>
          <w:b/>
          <w:bCs/>
          <w:lang w:val="en-US"/>
        </w:rPr>
        <w:t>Regular academic exchange within Japan</w:t>
      </w:r>
      <w:r w:rsidRPr="005237E8">
        <w:rPr>
          <w:rFonts w:ascii="Times New Roman" w:hAnsi="Times New Roman" w:cs="Times New Roman"/>
          <w:lang w:val="en-US"/>
        </w:rPr>
        <w:t>, providing a platform for domestic scholarly interaction and collaboration.</w:t>
      </w:r>
    </w:p>
    <w:p w14:paraId="509E5707" w14:textId="2729541A" w:rsidR="005237E8" w:rsidRDefault="005237E8" w:rsidP="005237E8">
      <w:pPr>
        <w:jc w:val="both"/>
        <w:rPr>
          <w:rFonts w:ascii="Times New Roman" w:hAnsi="Times New Roman" w:cs="Times New Roman"/>
          <w:lang w:val="en-US"/>
        </w:rPr>
      </w:pPr>
      <w:r w:rsidRPr="005237E8">
        <w:rPr>
          <w:rFonts w:ascii="Times New Roman" w:hAnsi="Times New Roman" w:cs="Times New Roman"/>
          <w:lang w:val="en-US"/>
        </w:rPr>
        <w:t>At this stage, the Japan Chapter operates as an open and flexible academic network, emphasizing accessibility, intellectual exchange, and collaboration rather than formal institutional structure. By encouraging broad participation, it aims to cultivate a dynamic and forward-looking smart tourism research community in Japan.</w:t>
      </w:r>
    </w:p>
    <w:p w14:paraId="3BA99863" w14:textId="77777777" w:rsidR="005237E8" w:rsidRDefault="005237E8" w:rsidP="005237E8">
      <w:pPr>
        <w:jc w:val="both"/>
        <w:rPr>
          <w:rFonts w:ascii="Times New Roman" w:hAnsi="Times New Roman" w:cs="Times New Roman"/>
          <w:lang w:val="en-US"/>
        </w:rPr>
      </w:pPr>
    </w:p>
    <w:p w14:paraId="0E41ECC6" w14:textId="14E460E5" w:rsidR="005237E8" w:rsidRPr="005237E8" w:rsidRDefault="005237E8" w:rsidP="005237E8">
      <w:pPr>
        <w:jc w:val="both"/>
        <w:rPr>
          <w:rFonts w:ascii="Times New Roman" w:hAnsi="Times New Roman" w:cs="Times New Roman"/>
          <w:b/>
          <w:bCs/>
          <w:sz w:val="24"/>
          <w:szCs w:val="28"/>
        </w:rPr>
      </w:pPr>
      <w:r>
        <w:rPr>
          <w:rFonts w:ascii="Times New Roman" w:hAnsi="Times New Roman" w:cs="Times New Roman" w:hint="eastAsia"/>
          <w:b/>
          <w:bCs/>
          <w:sz w:val="24"/>
          <w:szCs w:val="28"/>
        </w:rPr>
        <w:t>2</w:t>
      </w:r>
      <w:r w:rsidRPr="005237E8">
        <w:rPr>
          <w:rFonts w:ascii="Times New Roman" w:hAnsi="Times New Roman" w:cs="Times New Roman"/>
          <w:b/>
          <w:bCs/>
          <w:sz w:val="24"/>
          <w:szCs w:val="28"/>
        </w:rPr>
        <w:t>. The Significance of Smart Tourism in Japan</w:t>
      </w:r>
    </w:p>
    <w:p w14:paraId="1C83FB07" w14:textId="77777777" w:rsidR="005237E8" w:rsidRDefault="005237E8" w:rsidP="005237E8">
      <w:pPr>
        <w:jc w:val="both"/>
        <w:rPr>
          <w:rFonts w:ascii="Times New Roman" w:hAnsi="Times New Roman" w:cs="Times New Roman"/>
          <w:lang w:val="en-US"/>
        </w:rPr>
      </w:pPr>
    </w:p>
    <w:p w14:paraId="0EBA828E" w14:textId="1865F634" w:rsidR="005237E8" w:rsidRPr="005237E8" w:rsidRDefault="005237E8" w:rsidP="005237E8">
      <w:pPr>
        <w:jc w:val="both"/>
        <w:rPr>
          <w:rFonts w:ascii="Times New Roman" w:hAnsi="Times New Roman" w:cs="Times New Roman"/>
          <w:lang w:val="en-US"/>
        </w:rPr>
      </w:pPr>
      <w:r w:rsidRPr="005237E8">
        <w:rPr>
          <w:rFonts w:ascii="Times New Roman" w:hAnsi="Times New Roman" w:cs="Times New Roman"/>
          <w:lang w:val="en-US"/>
        </w:rPr>
        <w:t xml:space="preserve">Japan represents a strategically important context for smart tourism development. In 2025, the number of international visitors to Japan reached a record high of approximately 42.7 million, surpassing the previous annual total and marking sustained growth in inbound tourism. While this influx has supported economic activity, it has also highlighted persistent challenges such as </w:t>
      </w:r>
      <w:proofErr w:type="spellStart"/>
      <w:r w:rsidRPr="005237E8">
        <w:rPr>
          <w:rFonts w:ascii="Times New Roman" w:hAnsi="Times New Roman" w:cs="Times New Roman"/>
          <w:lang w:val="en-US"/>
        </w:rPr>
        <w:t>overtourism</w:t>
      </w:r>
      <w:proofErr w:type="spellEnd"/>
      <w:r w:rsidRPr="005237E8">
        <w:rPr>
          <w:rFonts w:ascii="Times New Roman" w:hAnsi="Times New Roman" w:cs="Times New Roman"/>
          <w:lang w:val="en-US"/>
        </w:rPr>
        <w:t>, regional disparities, labor shortages, and pressure on local infrastructure.</w:t>
      </w:r>
    </w:p>
    <w:p w14:paraId="4241766A" w14:textId="1AA2E789" w:rsidR="005237E8" w:rsidRPr="005237E8" w:rsidRDefault="005237E8" w:rsidP="005237E8">
      <w:pPr>
        <w:jc w:val="both"/>
        <w:rPr>
          <w:rFonts w:ascii="Times New Roman" w:hAnsi="Times New Roman" w:cs="Times New Roman"/>
          <w:lang w:val="en-US"/>
        </w:rPr>
      </w:pPr>
      <w:r w:rsidRPr="005237E8">
        <w:rPr>
          <w:rFonts w:ascii="Times New Roman" w:hAnsi="Times New Roman" w:cs="Times New Roman"/>
          <w:lang w:val="en-US"/>
        </w:rPr>
        <w:t>In response, smart tourism in Japan has emerged as a strategic approach to managing these complex shifts. The integration of AI, data analytics, automation, and digital platforms is increasingly key to improving destination governance, enhancing service delivery, and supporting sustainable growth.</w:t>
      </w:r>
    </w:p>
    <w:p w14:paraId="1D82C829" w14:textId="7699208C" w:rsidR="005237E8" w:rsidRPr="005237E8" w:rsidRDefault="005237E8" w:rsidP="005237E8">
      <w:pPr>
        <w:jc w:val="both"/>
        <w:rPr>
          <w:rFonts w:ascii="Times New Roman" w:hAnsi="Times New Roman" w:cs="Times New Roman"/>
          <w:lang w:val="en-US"/>
        </w:rPr>
      </w:pPr>
      <w:r w:rsidRPr="005237E8">
        <w:rPr>
          <w:rFonts w:ascii="Times New Roman" w:hAnsi="Times New Roman" w:cs="Times New Roman"/>
          <w:lang w:val="en-US"/>
        </w:rPr>
        <w:t xml:space="preserve">Japan’s advanced technological infrastructure, ongoing digital transformation (DX) initiatives, and active public–private collaboration </w:t>
      </w:r>
      <w:proofErr w:type="gramStart"/>
      <w:r w:rsidRPr="005237E8">
        <w:rPr>
          <w:rFonts w:ascii="Times New Roman" w:hAnsi="Times New Roman" w:cs="Times New Roman"/>
          <w:lang w:val="en-US"/>
        </w:rPr>
        <w:t>create</w:t>
      </w:r>
      <w:proofErr w:type="gramEnd"/>
      <w:r w:rsidRPr="005237E8">
        <w:rPr>
          <w:rFonts w:ascii="Times New Roman" w:hAnsi="Times New Roman" w:cs="Times New Roman"/>
          <w:lang w:val="en-US"/>
        </w:rPr>
        <w:t xml:space="preserve"> a distinctive environment for examining how intelligent systems can support tourism development. At the same time, demographic trends and regional imbalances make the country a relevant setting for analyzing the long-term implications of technology adoption in tourism.</w:t>
      </w:r>
    </w:p>
    <w:p w14:paraId="2EBF0D1B" w14:textId="77777777" w:rsidR="00561713" w:rsidRDefault="005237E8" w:rsidP="00561713">
      <w:pPr>
        <w:jc w:val="both"/>
        <w:rPr>
          <w:rFonts w:ascii="Times New Roman" w:hAnsi="Times New Roman" w:cs="Times New Roman"/>
          <w:lang w:val="en-US"/>
        </w:rPr>
      </w:pPr>
      <w:r w:rsidRPr="005237E8">
        <w:rPr>
          <w:rFonts w:ascii="Times New Roman" w:hAnsi="Times New Roman" w:cs="Times New Roman"/>
          <w:lang w:val="en-US"/>
        </w:rPr>
        <w:t>Smart tourism in Japan therefore extends beyond operational efficiency. It encompasses broader issues concerning sustainability, community well-being, and responsible growth. By encouraging research and international dialogue, the Japan Chapter aims to contribute to a deeper understanding of these issues and to position Japan as an active contributor to global smart tourism scholarship.</w:t>
      </w:r>
    </w:p>
    <w:p w14:paraId="76FBD730" w14:textId="64124CCC" w:rsidR="00561713" w:rsidRPr="00561713" w:rsidRDefault="00561713" w:rsidP="00561713">
      <w:pPr>
        <w:jc w:val="both"/>
        <w:rPr>
          <w:rFonts w:ascii="Times New Roman" w:hAnsi="Times New Roman" w:cs="Times New Roman"/>
          <w:b/>
          <w:bCs/>
          <w:sz w:val="24"/>
          <w:szCs w:val="28"/>
          <w:lang w:val="en-US"/>
        </w:rPr>
      </w:pPr>
      <w:r w:rsidRPr="00561713">
        <w:rPr>
          <w:rFonts w:ascii="Times New Roman" w:hAnsi="Times New Roman" w:cs="Times New Roman"/>
          <w:b/>
          <w:bCs/>
          <w:sz w:val="24"/>
          <w:szCs w:val="28"/>
          <w:lang w:val="en-US"/>
        </w:rPr>
        <w:lastRenderedPageBreak/>
        <w:t>3. Membership</w:t>
      </w:r>
    </w:p>
    <w:p w14:paraId="082EE60D" w14:textId="77777777" w:rsidR="00561713" w:rsidRDefault="00561713" w:rsidP="00561713">
      <w:pPr>
        <w:jc w:val="both"/>
        <w:rPr>
          <w:rFonts w:ascii="Times New Roman" w:hAnsi="Times New Roman" w:cs="Times New Roman"/>
          <w:lang w:val="en-US"/>
        </w:rPr>
      </w:pPr>
    </w:p>
    <w:p w14:paraId="367B3B1C" w14:textId="19BD2486" w:rsidR="00561713" w:rsidRPr="00561713" w:rsidRDefault="00561713" w:rsidP="00561713">
      <w:pPr>
        <w:jc w:val="both"/>
        <w:rPr>
          <w:rFonts w:ascii="Times New Roman" w:hAnsi="Times New Roman" w:cs="Times New Roman"/>
          <w:lang w:val="en-US"/>
        </w:rPr>
      </w:pPr>
      <w:r w:rsidRPr="00561713">
        <w:rPr>
          <w:rFonts w:ascii="Times New Roman" w:hAnsi="Times New Roman" w:cs="Times New Roman"/>
          <w:lang w:val="en-US"/>
        </w:rPr>
        <w:t>The Japan Chapter welcomes scholars, practitioners, and graduate students who are interested in smart tourism research and practice in Japan.</w:t>
      </w:r>
    </w:p>
    <w:p w14:paraId="30975F97" w14:textId="77777777" w:rsidR="00561713" w:rsidRPr="00561713" w:rsidRDefault="00561713" w:rsidP="00561713">
      <w:pPr>
        <w:jc w:val="both"/>
        <w:rPr>
          <w:rFonts w:ascii="Times New Roman" w:hAnsi="Times New Roman" w:cs="Times New Roman"/>
          <w:lang w:val="en-US"/>
        </w:rPr>
      </w:pPr>
      <w:r w:rsidRPr="00561713">
        <w:rPr>
          <w:rFonts w:ascii="Times New Roman" w:hAnsi="Times New Roman" w:cs="Times New Roman"/>
          <w:lang w:val="en-US"/>
        </w:rPr>
        <w:t>Membership is open and flexible:</w:t>
      </w:r>
    </w:p>
    <w:p w14:paraId="3A3AE318" w14:textId="7B1E3FDF" w:rsidR="00561713" w:rsidRPr="00561713" w:rsidRDefault="00561713" w:rsidP="00561713">
      <w:pPr>
        <w:pStyle w:val="a6"/>
        <w:numPr>
          <w:ilvl w:val="0"/>
          <w:numId w:val="1"/>
        </w:numPr>
        <w:jc w:val="both"/>
        <w:rPr>
          <w:rFonts w:ascii="Times New Roman" w:hAnsi="Times New Roman" w:cs="Times New Roman"/>
          <w:lang w:val="en-US"/>
        </w:rPr>
      </w:pPr>
      <w:r w:rsidRPr="00561713">
        <w:rPr>
          <w:rFonts w:ascii="Times New Roman" w:hAnsi="Times New Roman" w:cs="Times New Roman"/>
          <w:lang w:val="en-US"/>
        </w:rPr>
        <w:t>All full members of the Association for Smart Tourism (</w:t>
      </w:r>
      <w:r>
        <w:rPr>
          <w:rFonts w:ascii="Times New Roman" w:hAnsi="Times New Roman" w:cs="Times New Roman"/>
          <w:lang w:val="en-US"/>
        </w:rPr>
        <w:t>A</w:t>
      </w:r>
      <w:r w:rsidRPr="00561713">
        <w:rPr>
          <w:rFonts w:ascii="Times New Roman" w:hAnsi="Times New Roman" w:cs="Times New Roman"/>
          <w:lang w:val="en-US"/>
        </w:rPr>
        <w:t>ST) automatically become members of the Japan Chapter.</w:t>
      </w:r>
    </w:p>
    <w:p w14:paraId="16476A66" w14:textId="11171B0D" w:rsidR="00EA7D4D" w:rsidRPr="00EA7D4D" w:rsidRDefault="00EA7D4D" w:rsidP="00EA7D4D">
      <w:pPr>
        <w:pStyle w:val="a6"/>
        <w:numPr>
          <w:ilvl w:val="0"/>
          <w:numId w:val="1"/>
        </w:numPr>
        <w:jc w:val="both"/>
        <w:rPr>
          <w:rFonts w:ascii="Times New Roman" w:hAnsi="Times New Roman" w:cs="Times New Roman"/>
          <w:lang w:val="en-US"/>
        </w:rPr>
      </w:pPr>
      <w:r w:rsidRPr="00EA7D4D">
        <w:rPr>
          <w:rFonts w:ascii="Times New Roman" w:hAnsi="Times New Roman" w:cs="Times New Roman"/>
          <w:lang w:val="en-US"/>
        </w:rPr>
        <w:t>Researchers and professionals may also participate in the Japan Chapter without mandatory AST membership; however, we strongly encourage joining AST, particularly for those intending to engage in international initiatives such as WCST2026.</w:t>
      </w:r>
    </w:p>
    <w:p w14:paraId="72CE6444" w14:textId="6D1B35ED" w:rsidR="005237E8" w:rsidRPr="00CA64C0" w:rsidRDefault="00EA7D4D" w:rsidP="005237E8">
      <w:pPr>
        <w:jc w:val="both"/>
        <w:rPr>
          <w:rFonts w:ascii="Times New Roman" w:hAnsi="Times New Roman" w:cs="Times New Roman"/>
          <w:szCs w:val="22"/>
          <w:lang w:val="en-US"/>
        </w:rPr>
      </w:pPr>
      <w:r w:rsidRPr="00CA64C0">
        <w:rPr>
          <w:rFonts w:ascii="Times New Roman" w:hAnsi="Times New Roman" w:cs="Times New Roman"/>
          <w:szCs w:val="22"/>
          <w:lang w:val="en-US"/>
        </w:rPr>
        <w:t>If</w:t>
      </w:r>
      <w:r w:rsidR="00561713" w:rsidRPr="00CA64C0">
        <w:rPr>
          <w:rFonts w:ascii="Times New Roman" w:hAnsi="Times New Roman" w:cs="Times New Roman"/>
          <w:szCs w:val="22"/>
          <w:lang w:val="en-US"/>
        </w:rPr>
        <w:t xml:space="preserve"> you are interested in becoming a full member of AST and engaging with the broader global network, please visit the </w:t>
      </w:r>
      <w:r w:rsidR="00561713" w:rsidRPr="00CA64C0">
        <w:rPr>
          <w:rFonts w:ascii="Times New Roman" w:hAnsi="Times New Roman" w:cs="Times New Roman"/>
          <w:szCs w:val="22"/>
          <w:u w:val="single"/>
          <w:lang w:val="en-US"/>
        </w:rPr>
        <w:t>official AST membership page</w:t>
      </w:r>
      <w:r w:rsidR="00CA64C0" w:rsidRPr="00CA64C0">
        <w:rPr>
          <w:rFonts w:ascii="Times New Roman" w:hAnsi="Times New Roman" w:cs="Times New Roman"/>
          <w:szCs w:val="22"/>
          <w:u w:val="single"/>
          <w:lang w:val="en-US"/>
        </w:rPr>
        <w:t>(</w:t>
      </w:r>
      <w:hyperlink r:id="rId5" w:history="1">
        <w:r w:rsidR="00CA64C0" w:rsidRPr="00CA64C0">
          <w:rPr>
            <w:rStyle w:val="aa"/>
            <w:rFonts w:ascii="Times New Roman" w:hAnsi="Times New Roman" w:cs="Times New Roman"/>
            <w:szCs w:val="22"/>
          </w:rPr>
          <w:t>https://www.astworld.org/membership/membership.php</w:t>
        </w:r>
      </w:hyperlink>
      <w:r w:rsidR="00CA64C0" w:rsidRPr="00CA64C0">
        <w:rPr>
          <w:rStyle w:val="aa"/>
          <w:rFonts w:ascii="Times New Roman" w:hAnsi="Times New Roman" w:cs="Times New Roman"/>
          <w:szCs w:val="22"/>
        </w:rPr>
        <w:t>)</w:t>
      </w:r>
      <w:r w:rsidR="00561713" w:rsidRPr="00CA64C0">
        <w:rPr>
          <w:rFonts w:ascii="Times New Roman" w:hAnsi="Times New Roman" w:cs="Times New Roman"/>
          <w:szCs w:val="22"/>
          <w:lang w:val="en-US"/>
        </w:rPr>
        <w:t xml:space="preserve"> for further information.</w:t>
      </w:r>
    </w:p>
    <w:p w14:paraId="7299C145" w14:textId="77777777" w:rsidR="005237E8" w:rsidRDefault="005237E8" w:rsidP="005237E8">
      <w:pPr>
        <w:jc w:val="both"/>
        <w:rPr>
          <w:rFonts w:ascii="Times New Roman" w:hAnsi="Times New Roman" w:cs="Times New Roman"/>
          <w:lang w:val="en-US"/>
        </w:rPr>
      </w:pPr>
    </w:p>
    <w:p w14:paraId="22617CE3" w14:textId="5082C8AF" w:rsidR="000558DE" w:rsidRDefault="00211875" w:rsidP="005237E8">
      <w:pPr>
        <w:jc w:val="both"/>
        <w:rPr>
          <w:rFonts w:ascii="Times New Roman" w:hAnsi="Times New Roman" w:cs="Times New Roman"/>
          <w:lang w:val="en-US"/>
        </w:rPr>
      </w:pPr>
      <w:r w:rsidRPr="00211875">
        <w:rPr>
          <w:rFonts w:ascii="Times New Roman" w:hAnsi="Times New Roman" w:cs="Times New Roman"/>
          <w:lang w:val="en-US"/>
        </w:rPr>
        <w:t>For inquiries and collaboration opportunities, please contact:</w:t>
      </w:r>
    </w:p>
    <w:p w14:paraId="55EE41E9" w14:textId="77777777" w:rsidR="00251347" w:rsidRDefault="005237E8" w:rsidP="005237E8">
      <w:pPr>
        <w:pStyle w:val="a6"/>
        <w:numPr>
          <w:ilvl w:val="0"/>
          <w:numId w:val="1"/>
        </w:numPr>
        <w:jc w:val="both"/>
        <w:rPr>
          <w:rFonts w:ascii="Times New Roman" w:hAnsi="Times New Roman" w:cs="Times New Roman"/>
          <w:lang w:val="en-US"/>
        </w:rPr>
      </w:pPr>
      <w:proofErr w:type="spellStart"/>
      <w:r w:rsidRPr="00251347">
        <w:rPr>
          <w:rFonts w:ascii="Times New Roman" w:hAnsi="Times New Roman" w:cs="Times New Roman"/>
          <w:lang w:val="en-US"/>
        </w:rPr>
        <w:t>Hirokazu</w:t>
      </w:r>
      <w:proofErr w:type="spellEnd"/>
      <w:r w:rsidRPr="00251347">
        <w:rPr>
          <w:rFonts w:ascii="Times New Roman" w:hAnsi="Times New Roman" w:cs="Times New Roman"/>
          <w:lang w:val="en-US"/>
        </w:rPr>
        <w:t xml:space="preserve"> KOBAYASHI (</w:t>
      </w:r>
      <w:proofErr w:type="spellStart"/>
      <w:r w:rsidRPr="00251347">
        <w:rPr>
          <w:rFonts w:ascii="Times New Roman" w:hAnsi="Times New Roman" w:cs="Times New Roman"/>
          <w:lang w:val="en-US"/>
        </w:rPr>
        <w:t>Kokugakuin</w:t>
      </w:r>
      <w:proofErr w:type="spellEnd"/>
      <w:r w:rsidRPr="00251347">
        <w:rPr>
          <w:rFonts w:ascii="Times New Roman" w:hAnsi="Times New Roman" w:cs="Times New Roman"/>
          <w:lang w:val="en-US"/>
        </w:rPr>
        <w:t xml:space="preserve"> Un</w:t>
      </w:r>
      <w:bookmarkStart w:id="0" w:name="_GoBack"/>
      <w:bookmarkEnd w:id="0"/>
      <w:r w:rsidRPr="00251347">
        <w:rPr>
          <w:rFonts w:ascii="Times New Roman" w:hAnsi="Times New Roman" w:cs="Times New Roman"/>
          <w:lang w:val="en-US"/>
        </w:rPr>
        <w:t>iversity): h_kobayashi@kokugakuin.ac.jp</w:t>
      </w:r>
    </w:p>
    <w:p w14:paraId="04827FB0" w14:textId="708C6AE8" w:rsidR="005237E8" w:rsidRPr="00251347" w:rsidRDefault="005237E8" w:rsidP="005237E8">
      <w:pPr>
        <w:pStyle w:val="a6"/>
        <w:numPr>
          <w:ilvl w:val="0"/>
          <w:numId w:val="1"/>
        </w:numPr>
        <w:jc w:val="both"/>
        <w:rPr>
          <w:rFonts w:ascii="Times New Roman" w:hAnsi="Times New Roman" w:cs="Times New Roman"/>
          <w:lang w:val="en-US"/>
        </w:rPr>
      </w:pPr>
      <w:proofErr w:type="spellStart"/>
      <w:r w:rsidRPr="00251347">
        <w:rPr>
          <w:rFonts w:ascii="Times New Roman" w:hAnsi="Times New Roman" w:cs="Times New Roman"/>
          <w:lang w:val="en-US"/>
        </w:rPr>
        <w:t>Juhyeok</w:t>
      </w:r>
      <w:proofErr w:type="spellEnd"/>
      <w:r w:rsidRPr="00251347">
        <w:rPr>
          <w:rFonts w:ascii="Times New Roman" w:hAnsi="Times New Roman" w:cs="Times New Roman"/>
          <w:lang w:val="en-US"/>
        </w:rPr>
        <w:t xml:space="preserve"> JANG (Hokkaido University): jang.juhyeok@imc.hokudai.ac.jp</w:t>
      </w:r>
    </w:p>
    <w:sectPr w:rsidR="005237E8" w:rsidRPr="00251347">
      <w:pgSz w:w="11906" w:h="16838"/>
      <w:pgMar w:top="1440" w:right="1440" w:bottom="1440" w:left="1440" w:header="851" w:footer="992" w:gutter="0"/>
      <w:cols w:space="425"/>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46C5F8" w16cex:dateUtc="2026-03-03T04:4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1E27"/>
    <w:multiLevelType w:val="multilevel"/>
    <w:tmpl w:val="09D2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224474"/>
    <w:multiLevelType w:val="hybridMultilevel"/>
    <w:tmpl w:val="B0B212E2"/>
    <w:lvl w:ilvl="0" w:tplc="5E2C2A1A">
      <w:start w:val="1"/>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7E8"/>
    <w:rsid w:val="000558DE"/>
    <w:rsid w:val="000B4FC5"/>
    <w:rsid w:val="00211875"/>
    <w:rsid w:val="00251347"/>
    <w:rsid w:val="005237E8"/>
    <w:rsid w:val="00561713"/>
    <w:rsid w:val="00A27A8F"/>
    <w:rsid w:val="00B4783A"/>
    <w:rsid w:val="00CA64C0"/>
    <w:rsid w:val="00D9710C"/>
    <w:rsid w:val="00EA7D4D"/>
    <w:rsid w:val="00EB43BC"/>
    <w:rsid w:val="00EF3223"/>
  </w:rsids>
  <m:mathPr>
    <m:mathFont m:val="Cambria Math"/>
    <m:brkBin m:val="before"/>
    <m:brkBinSub m:val="--"/>
    <m:smallFrac m:val="0"/>
    <m:dispDef/>
    <m:lMargin m:val="0"/>
    <m:rMargin m:val="0"/>
    <m:defJc m:val="centerGroup"/>
    <m:wrapIndent m:val="1440"/>
    <m:intLim m:val="subSup"/>
    <m:naryLim m:val="undOvr"/>
  </m:mathPr>
  <w:themeFontLang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073AF"/>
  <w15:chartTrackingRefBased/>
  <w15:docId w15:val="{81434D6C-A5A1-CA42-A807-E3E40A02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eastAsia="ko-KR" w:bidi="ar-SA"/>
        <w14:ligatures w14:val="standardContextual"/>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5237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5237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unhideWhenUsed/>
    <w:qFormat/>
    <w:rsid w:val="005237E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5237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5237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5237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5237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5237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5237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5237E8"/>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5237E8"/>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rsid w:val="005237E8"/>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5237E8"/>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5237E8"/>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5237E8"/>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5237E8"/>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5237E8"/>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5237E8"/>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5237E8"/>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5237E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237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5237E8"/>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5237E8"/>
    <w:pPr>
      <w:spacing w:before="160"/>
      <w:jc w:val="center"/>
    </w:pPr>
    <w:rPr>
      <w:i/>
      <w:iCs/>
      <w:color w:val="404040" w:themeColor="text1" w:themeTint="BF"/>
    </w:rPr>
  </w:style>
  <w:style w:type="character" w:customStyle="1" w:styleId="Char1">
    <w:name w:val="인용 Char"/>
    <w:basedOn w:val="a0"/>
    <w:link w:val="a5"/>
    <w:uiPriority w:val="29"/>
    <w:rsid w:val="005237E8"/>
    <w:rPr>
      <w:i/>
      <w:iCs/>
      <w:color w:val="404040" w:themeColor="text1" w:themeTint="BF"/>
    </w:rPr>
  </w:style>
  <w:style w:type="paragraph" w:styleId="a6">
    <w:name w:val="List Paragraph"/>
    <w:basedOn w:val="a"/>
    <w:uiPriority w:val="34"/>
    <w:qFormat/>
    <w:rsid w:val="005237E8"/>
    <w:pPr>
      <w:ind w:left="720"/>
      <w:contextualSpacing/>
    </w:pPr>
  </w:style>
  <w:style w:type="character" w:styleId="a7">
    <w:name w:val="Intense Emphasis"/>
    <w:basedOn w:val="a0"/>
    <w:uiPriority w:val="21"/>
    <w:qFormat/>
    <w:rsid w:val="005237E8"/>
    <w:rPr>
      <w:i/>
      <w:iCs/>
      <w:color w:val="0F4761" w:themeColor="accent1" w:themeShade="BF"/>
    </w:rPr>
  </w:style>
  <w:style w:type="paragraph" w:styleId="a8">
    <w:name w:val="Intense Quote"/>
    <w:basedOn w:val="a"/>
    <w:next w:val="a"/>
    <w:link w:val="Char2"/>
    <w:uiPriority w:val="30"/>
    <w:qFormat/>
    <w:rsid w:val="005237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5237E8"/>
    <w:rPr>
      <w:i/>
      <w:iCs/>
      <w:color w:val="0F4761" w:themeColor="accent1" w:themeShade="BF"/>
    </w:rPr>
  </w:style>
  <w:style w:type="character" w:styleId="a9">
    <w:name w:val="Intense Reference"/>
    <w:basedOn w:val="a0"/>
    <w:uiPriority w:val="32"/>
    <w:qFormat/>
    <w:rsid w:val="005237E8"/>
    <w:rPr>
      <w:b/>
      <w:bCs/>
      <w:smallCaps/>
      <w:color w:val="0F4761" w:themeColor="accent1" w:themeShade="BF"/>
      <w:spacing w:val="5"/>
    </w:rPr>
  </w:style>
  <w:style w:type="character" w:styleId="aa">
    <w:name w:val="Hyperlink"/>
    <w:basedOn w:val="a0"/>
    <w:uiPriority w:val="99"/>
    <w:unhideWhenUsed/>
    <w:rsid w:val="00251347"/>
    <w:rPr>
      <w:color w:val="467886" w:themeColor="hyperlink"/>
      <w:u w:val="single"/>
    </w:rPr>
  </w:style>
  <w:style w:type="character" w:styleId="ab">
    <w:name w:val="Unresolved Mention"/>
    <w:basedOn w:val="a0"/>
    <w:uiPriority w:val="99"/>
    <w:semiHidden/>
    <w:unhideWhenUsed/>
    <w:rsid w:val="00251347"/>
    <w:rPr>
      <w:color w:val="605E5C"/>
      <w:shd w:val="clear" w:color="auto" w:fill="E1DFDD"/>
    </w:rPr>
  </w:style>
  <w:style w:type="paragraph" w:styleId="ac">
    <w:name w:val="Normal (Web)"/>
    <w:basedOn w:val="a"/>
    <w:uiPriority w:val="99"/>
    <w:semiHidden/>
    <w:unhideWhenUsed/>
    <w:rsid w:val="00561713"/>
    <w:pPr>
      <w:widowControl/>
      <w:wordWrap/>
      <w:autoSpaceDE/>
      <w:autoSpaceDN/>
      <w:spacing w:before="100" w:beforeAutospacing="1" w:after="100" w:afterAutospacing="1"/>
    </w:pPr>
    <w:rPr>
      <w:rFonts w:ascii="Times New Roman" w:eastAsia="Times New Roman" w:hAnsi="Times New Roman" w:cs="Times New Roman"/>
      <w:kern w:val="0"/>
      <w:sz w:val="24"/>
      <w14:ligatures w14:val="none"/>
    </w:rPr>
  </w:style>
  <w:style w:type="character" w:styleId="ad">
    <w:name w:val="annotation reference"/>
    <w:basedOn w:val="a0"/>
    <w:uiPriority w:val="99"/>
    <w:semiHidden/>
    <w:unhideWhenUsed/>
    <w:rsid w:val="00561713"/>
    <w:rPr>
      <w:sz w:val="18"/>
      <w:szCs w:val="18"/>
    </w:rPr>
  </w:style>
  <w:style w:type="paragraph" w:styleId="ae">
    <w:name w:val="annotation text"/>
    <w:basedOn w:val="a"/>
    <w:link w:val="Char3"/>
    <w:uiPriority w:val="99"/>
    <w:semiHidden/>
    <w:unhideWhenUsed/>
    <w:rsid w:val="00561713"/>
  </w:style>
  <w:style w:type="character" w:customStyle="1" w:styleId="Char3">
    <w:name w:val="메모 텍스트 Char"/>
    <w:basedOn w:val="a0"/>
    <w:link w:val="ae"/>
    <w:uiPriority w:val="99"/>
    <w:semiHidden/>
    <w:rsid w:val="00561713"/>
  </w:style>
  <w:style w:type="paragraph" w:styleId="af">
    <w:name w:val="annotation subject"/>
    <w:basedOn w:val="ae"/>
    <w:next w:val="ae"/>
    <w:link w:val="Char4"/>
    <w:uiPriority w:val="99"/>
    <w:semiHidden/>
    <w:unhideWhenUsed/>
    <w:rsid w:val="00561713"/>
    <w:rPr>
      <w:b/>
      <w:bCs/>
    </w:rPr>
  </w:style>
  <w:style w:type="character" w:customStyle="1" w:styleId="Char4">
    <w:name w:val="메모 주제 Char"/>
    <w:basedOn w:val="Char3"/>
    <w:link w:val="af"/>
    <w:uiPriority w:val="99"/>
    <w:semiHidden/>
    <w:rsid w:val="00561713"/>
    <w:rPr>
      <w:b/>
      <w:bCs/>
    </w:rPr>
  </w:style>
  <w:style w:type="paragraph" w:styleId="af0">
    <w:name w:val="Balloon Text"/>
    <w:basedOn w:val="a"/>
    <w:link w:val="Char5"/>
    <w:uiPriority w:val="99"/>
    <w:semiHidden/>
    <w:unhideWhenUsed/>
    <w:rsid w:val="00CA64C0"/>
    <w:pPr>
      <w:spacing w:after="0"/>
    </w:pPr>
    <w:rPr>
      <w:rFonts w:asciiTheme="majorHAnsi" w:eastAsiaTheme="majorEastAsia" w:hAnsiTheme="majorHAnsi" w:cstheme="majorBidi"/>
      <w:sz w:val="18"/>
      <w:szCs w:val="18"/>
    </w:rPr>
  </w:style>
  <w:style w:type="character" w:customStyle="1" w:styleId="Char5">
    <w:name w:val="풍선 도움말 텍스트 Char"/>
    <w:basedOn w:val="a0"/>
    <w:link w:val="af0"/>
    <w:uiPriority w:val="99"/>
    <w:semiHidden/>
    <w:rsid w:val="00CA64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stworld.org/membership/membership.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654</Words>
  <Characters>3732</Characters>
  <Application>Microsoft Office Word</Application>
  <DocSecurity>0</DocSecurity>
  <Lines>31</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JANG JUHYEOK</dc:creator>
  <cp:keywords/>
  <dc:description/>
  <cp:lastModifiedBy>HS Kim</cp:lastModifiedBy>
  <cp:revision>7</cp:revision>
  <dcterms:created xsi:type="dcterms:W3CDTF">2026-02-23T17:02:00Z</dcterms:created>
  <dcterms:modified xsi:type="dcterms:W3CDTF">2026-03-12T06:06:00Z</dcterms:modified>
</cp:coreProperties>
</file>